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重庆安全技术职业学院2023年第四季度公开招聘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大数据技术、人工智能技术应用专业试讲范围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bookmarkStart w:id="0" w:name="_GoBack"/>
      <w:bookmarkEnd w:id="0"/>
    </w:p>
    <w:p>
      <w:pPr>
        <w:spacing w:line="360" w:lineRule="auto"/>
        <w:rPr>
          <w:rFonts w:hint="eastAsia"/>
        </w:rPr>
      </w:pPr>
      <w:r>
        <w:rPr>
          <w:rFonts w:hint="eastAsia"/>
        </w:rPr>
        <w:t>教材：《</w:t>
      </w:r>
      <w:r>
        <w:rPr>
          <w:rFonts w:hint="eastAsia"/>
          <w:lang w:val="en-US" w:eastAsia="zh-CN"/>
        </w:rPr>
        <w:t>Java语言程序设计</w:t>
      </w:r>
      <w:r>
        <w:rPr>
          <w:rFonts w:hint="eastAsia"/>
        </w:rPr>
        <w:t>》</w:t>
      </w:r>
    </w:p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</w:rPr>
        <w:t>出版社：</w:t>
      </w:r>
      <w:r>
        <w:rPr>
          <w:rFonts w:hint="eastAsia"/>
          <w:lang w:val="en-US" w:eastAsia="zh-CN"/>
        </w:rPr>
        <w:t>大连理工大学出版社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主编：</w:t>
      </w:r>
      <w:r>
        <w:rPr>
          <w:rFonts w:hint="eastAsia"/>
          <w:lang w:val="en-US" w:eastAsia="zh-CN"/>
        </w:rPr>
        <w:t>迟勇</w:t>
      </w:r>
      <w:r>
        <w:rPr>
          <w:rFonts w:hint="eastAsia"/>
        </w:rPr>
        <w:t xml:space="preserve"> 抽选章节：</w:t>
      </w:r>
      <w:r>
        <w:rPr>
          <w:rFonts w:hint="eastAsia"/>
          <w:lang w:val="en-US" w:eastAsia="zh-CN"/>
        </w:rPr>
        <w:t>第四章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循环结构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4.4.4 for循环</w:t>
      </w:r>
      <w:r>
        <w:rPr>
          <w:rFonts w:hint="eastAsia"/>
        </w:rPr>
        <w:t>（P</w:t>
      </w:r>
      <w:r>
        <w:rPr>
          <w:rFonts w:hint="eastAsia"/>
          <w:lang w:val="en-US" w:eastAsia="zh-CN"/>
        </w:rPr>
        <w:t>49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试讲时间：15 分钟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具体内容见后面附件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20690" cy="7548245"/>
            <wp:effectExtent l="0" t="0" r="3810" b="14605"/>
            <wp:docPr id="2" name="图片 2" descr="320240201_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20240201_0002"/>
                    <pic:cNvPicPr>
                      <a:picLocks noChangeAspect="1"/>
                    </pic:cNvPicPr>
                  </pic:nvPicPr>
                  <pic:blipFill>
                    <a:blip r:embed="rId4"/>
                    <a:srcRect t="6838" r="11055" b="7910"/>
                    <a:stretch>
                      <a:fillRect/>
                    </a:stretch>
                  </pic:blipFill>
                  <pic:spPr>
                    <a:xfrm>
                      <a:off x="0" y="0"/>
                      <a:ext cx="5520690" cy="754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34025" cy="8011795"/>
            <wp:effectExtent l="0" t="0" r="9525" b="8255"/>
            <wp:docPr id="1" name="图片 1" descr="320240201_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20240201_0003"/>
                    <pic:cNvPicPr>
                      <a:picLocks noChangeAspect="1"/>
                    </pic:cNvPicPr>
                  </pic:nvPicPr>
                  <pic:blipFill>
                    <a:blip r:embed="rId5"/>
                    <a:srcRect r="13524" b="12249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801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MmFjMWRhNmE1MzI1M2FiN2VjMmM1Y2QyNWE1NWEifQ=="/>
  </w:docVars>
  <w:rsids>
    <w:rsidRoot w:val="00000000"/>
    <w:rsid w:val="112C30DB"/>
    <w:rsid w:val="2BF01BD2"/>
    <w:rsid w:val="2F614335"/>
    <w:rsid w:val="376A0B15"/>
    <w:rsid w:val="397C03C8"/>
    <w:rsid w:val="52B714D0"/>
    <w:rsid w:val="64C9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</Words>
  <Characters>104</Characters>
  <Lines>0</Lines>
  <Paragraphs>0</Paragraphs>
  <TotalTime>0</TotalTime>
  <ScaleCrop>false</ScaleCrop>
  <LinksUpToDate>false</LinksUpToDate>
  <CharactersWithSpaces>109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2024-02-01T02:29:00Z</dcterms:created>
  <dc:creator>Administrator</dc:creator>
  <cp:lastModifiedBy>杨勇</cp:lastModifiedBy>
  <dcterms:modified xsi:type="dcterms:W3CDTF">2024-02-01T07:23:12Z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A6BD65A87CB6495C92CC8D7B19E740E9_12</vt:lpwstr>
  </property>
</Properties>
</file>