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547"/>
        <w:gridCol w:w="4213"/>
        <w:gridCol w:w="2690"/>
        <w:gridCol w:w="2499"/>
        <w:gridCol w:w="976"/>
        <w:gridCol w:w="785"/>
        <w:gridCol w:w="7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兴文县事业单位2024年第二次公开考试招聘工作人员第二轮递补资格审查人员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兴文县医疗保障事务中心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医保站工作人员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2415010403302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63.18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2415011203030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50E65D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2024-12-23T10:22:56Z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01F3A8264A964C87A9C2020EB105B9C7_11</vt:lpwstr>
  </property>
</Properties>
</file>