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宜宾市翠屏区事业单位2024年第二次公开考试招聘工作人员递补体检人员名单（第一批）</w:t>
      </w:r>
    </w:p>
    <w:bookmarkEnd w:id="0"/>
    <w:tbl>
      <w:tblPr>
        <w:tblW w:w="1367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3351"/>
        <w:gridCol w:w="1267"/>
        <w:gridCol w:w="854"/>
        <w:gridCol w:w="854"/>
        <w:gridCol w:w="1371"/>
        <w:gridCol w:w="854"/>
        <w:gridCol w:w="1063"/>
        <w:gridCol w:w="854"/>
        <w:gridCol w:w="1063"/>
        <w:gridCol w:w="855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宜宾市翠屏区西郊社区卫生服务中心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精神科医师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2415011103522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69.988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63.9232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24202037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2415011300817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2415011403926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递补进入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2025-01-07T01:06:34Z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6B85930BD4534E4B8F9FAD81DDD9E3D0_11</vt:lpwstr>
  </property>
</Properties>
</file>