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9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8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tbl>
      <w:tblPr>
        <w:tblStyle w:val="6"/>
        <w:tblW w:w="13590" w:type="dxa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1"/>
        <w:gridCol w:w="2014"/>
        <w:gridCol w:w="1170"/>
        <w:gridCol w:w="810"/>
        <w:gridCol w:w="1335"/>
        <w:gridCol w:w="1245"/>
        <w:gridCol w:w="1065"/>
        <w:gridCol w:w="810"/>
        <w:gridCol w:w="1695"/>
        <w:gridCol w:w="1021"/>
        <w:gridCol w:w="974"/>
      </w:tblGrid>
      <w:tr w14:paraId="1CF3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</w:trPr>
        <w:tc>
          <w:tcPr>
            <w:tcW w:w="13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E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eastAsia="方正小标宋简体" w:cs="Times New Roman"/>
                <w:sz w:val="44"/>
                <w:szCs w:val="44"/>
                <w:lang w:val="en-US" w:eastAsia="zh-CN"/>
              </w:rPr>
              <w:t>达州市高新科创有限公司所属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企业2024年度招用人员职位表</w:t>
            </w:r>
          </w:p>
        </w:tc>
      </w:tr>
      <w:tr w14:paraId="2B5A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 w14:paraId="448B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岗位名称及简介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2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58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达州陆港发展有限公司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物流管理岗，负责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保税物流中心运营（含招商）等综合管理工作；办理海关、商务、物流等主管部门相关业务；保税物流中心各项业务指标的统计、对比、分析；保税物流中心客户维护工作；完成领导交办的其他工作。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9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物流管理与工程类专业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A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廖老师0818-7276662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ED0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4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矿长，组织现场安全生产及管理。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金属非金属矿类、煤炭类、地质类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A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1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5年以上矿山管理工作经历，取得矿山安全管理人员或矿山主要负责人安全资格证。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7EBB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7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矿长（生产技术方向），协助矿长工作，组织公司的年度生产、技术的实施；管技术必管安全，严格生产过程中执行国家、公司安全规定；具体组织编制矿山生产、技术、质量的管理制度；参加建立健全安全生产责任制；检查矿山安全生产，解决生产过程中的生产、技术、质量及环保工作；推广新技术、工艺及设备，不断提高矿山生产效率和效益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矿山智能开采技术、工程地质勘查、安全技术与管理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5年以上矿山管理工作经历，熟悉矿山设计、熟练使用CAD制图软件。具有采矿工程师或地质工程师或安全工程师职称。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A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3371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B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矿长（安全方向）：协助矿长工作，负责公司的年度安全目标的实施；严格生产过程中执行国家、公司安全规定；具体组织、参与编制全矿安全的管理制度；参加建立健全安全生产责任制；检查矿山安全工作，解决生产过程中的生产事故隐患工作，制定安全技术措施；组织职工安全学习和安全考核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2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安全技术与管理、工程安全评价与监理、矿山智能开采技术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5年以上矿山管理工作经历。取得注册安全工程师资格的可放宽至45周岁以下。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1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DDF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B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技术员，负责矿山采矿技术工作。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煤炭类、金属非金属矿类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8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掌握CAD电脑制图及采矿设计。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8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4293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E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4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岗，负责矿山安全技术工作，协助矿长贯彻上级安全法律和规章制度；参加制定、修改安全管理制度和操作规程及编制安全技术措施；负责矿山员工安全教育，检查督促班组及岗位安全执行情况；负责现场带班作业，纠正现场“三违”现象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8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3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5年以上矿山工作经历。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C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2457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4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四川华升麻业新材料有限公司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C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生产技术岗，负责研发、工艺、质量、设备管理等工作。负责工艺技术研发、制定并执行生产计划、生产质量检测、生产工艺、设备管理等工作。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3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纺织类、机械类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B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何老师18282583176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11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B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四川华升麻业新材料有限公司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生产技术岗，负责管线、空调、给排水、电力、燃气及锅炉等设施设备维护管理，环保监测等工作。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6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纺织类、电气类、机械类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A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何老师18282583176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4401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1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达州市云上智慧数字科技有限公司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售前支撑岗，负责公司产品和服务的售前支持工作。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3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7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2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赵老师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18381815912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465B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E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E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达州市云上智慧数字科技有限公司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技术运维岗，负责公司承建或承接项目的运行维护、故障处理等工作；负责公司自有信息系统、运营平台、设施设备的管理及维护。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5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C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本科：计算机科学与技术、软件工程、网络工程、区块链工程</w:t>
            </w:r>
          </w:p>
          <w:p w14:paraId="6DD0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研究生：计算机科学与技术、软件工程、计算机技术、应用软件工程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C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3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赵老师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18381815912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D602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D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达州市云上智慧数字科技有限公司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项目管理岗，负责公司信息化项目建设的前期手续办理、方案论证及项目建设管理工作。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本科：电子信息工程、电子科学与技术、通信工程、信息工程</w:t>
            </w:r>
          </w:p>
          <w:p w14:paraId="694A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研究生：电子与通信工程、电子科学与技术、信息与通信工程、通信与信息系统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D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赵老师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18381815912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22E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4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四川云上创通科技有限公司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综合管理岗，主要负责会议等活动筹备、商务公务接待、票据的核算及报销等日常办公事务的执行。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B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公共管理类、教育学类、工商管理类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4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6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3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D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曹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老师0818-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2697366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66B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7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四川炬原玄武岩纤维科技有限公司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研发岗，负责从事产品开发设计；玄武岩纤维和高分子材料等复合材料结合研究工作。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工业工程类、材料类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0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C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唐老师0818-7233072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08D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5AE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8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</w:p>
    <w:p w14:paraId="47547829"/>
    <w:sectPr>
      <w:footerReference r:id="rId3" w:type="default"/>
      <w:footerReference r:id="rId4" w:type="even"/>
      <w:pgSz w:w="16838" w:h="11906" w:orient="landscape"/>
      <w:pgMar w:top="1587" w:right="2098" w:bottom="1587" w:left="2098" w:header="851" w:footer="1134" w:gutter="0"/>
      <w:pgNumType w:fmt="numberInDash"/>
      <w:cols w:space="0" w:num="1"/>
      <w:rtlGutter w:val="0"/>
      <w:docGrid w:type="linesAndChars" w:linePitch="291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7FED3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BC61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BC61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FF7A6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02C1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02C1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WE3NDQ0OTJmNzFkNTg4NDYzNGZkZTNmN2JiMDYifQ=="/>
  </w:docVars>
  <w:rsids>
    <w:rsidRoot w:val="00000000"/>
    <w:rsid w:val="03CE0C63"/>
    <w:rsid w:val="612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1705</Words>
  <Characters>1954</Characters>
  <Lines>0</Lines>
  <Paragraphs>0</Paragraphs>
  <TotalTime>0</TotalTime>
  <ScaleCrop>false</ScaleCrop>
  <LinksUpToDate>false</LinksUpToDate>
  <CharactersWithSpaces>1954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2024-12-20T05:44:00Z</dcterms:created>
  <dc:creator>admin</dc:creator>
  <cp:lastModifiedBy>WPS_1609990130</cp:lastModifiedBy>
  <dcterms:modified xsi:type="dcterms:W3CDTF">2024-12-20T09:02:54Z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BEA8EA6658E64684869D60DB13E14018_12</vt:lpwstr>
  </property>
</Properties>
</file>