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left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附件：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第七师胡杨河市消防站招聘人员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770"/>
        <w:gridCol w:w="686"/>
        <w:gridCol w:w="215"/>
        <w:gridCol w:w="935"/>
        <w:gridCol w:w="876"/>
        <w:gridCol w:w="810"/>
        <w:gridCol w:w="1080"/>
        <w:gridCol w:w="88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曾用名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出生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政治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参加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基层工作经历时间（月）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毕业证号</w:t>
            </w:r>
          </w:p>
        </w:tc>
        <w:tc>
          <w:tcPr>
            <w:tcW w:w="26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学位证号码</w:t>
            </w:r>
          </w:p>
        </w:tc>
        <w:tc>
          <w:tcPr>
            <w:tcW w:w="4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6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外语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水平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特种技能证书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特种技能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存放单位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考生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生源地</w:t>
            </w:r>
          </w:p>
        </w:tc>
        <w:tc>
          <w:tcPr>
            <w:tcW w:w="34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常住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户口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42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手机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4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电子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是否属于退役士兵</w:t>
            </w:r>
          </w:p>
        </w:tc>
        <w:tc>
          <w:tcPr>
            <w:tcW w:w="16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兵种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服役时间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0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3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既往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病史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有无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犯罪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记录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公安机关（盖章）：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8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特别提示：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考生所填写资料必须真实有效、完整规范。由于信息不实或弄虚作假，考生个人承担全部责任。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考生必须在规定的时间领取准考证，逾期将不予补发。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考生须自觉服从招考部门的统一安排，接受监考人员的检查、监督和管理。保证考试中诚实守信，自觉遵守考场纪律。如有违纪、违规、违法行为，招考部门将按照相关规定处理。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8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2D5873"/>
    <w:multiLevelType w:val="singleLevel"/>
    <w:tmpl w:val="722D5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TMzZWM2OTI5ODQ0ZDQ3ZTc2ZGMzZTU4NjY2MDQifQ=="/>
  </w:docVars>
  <w:rsids>
    <w:rsidRoot w:val="613B5EBD"/>
    <w:rsid w:val="0BB501A4"/>
    <w:rsid w:val="100F244B"/>
    <w:rsid w:val="312C5F22"/>
    <w:rsid w:val="354656EC"/>
    <w:rsid w:val="613B5EBD"/>
    <w:rsid w:val="7E0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2020-09-10T09:31:00Z</dcterms:created>
  <dc:creator>赵同学ヽ</dc:creator>
  <cp:lastModifiedBy>繁华、</cp:lastModifiedBy>
  <cp:lastPrinted>2023-10-08T02:09:00Z</cp:lastPrinted>
  <dcterms:modified xsi:type="dcterms:W3CDTF">2023-10-08T02:12:57Z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EFC158ABC3DE4D7B8BEE14FFD13F463C_13</vt:lpwstr>
  </property>
</Properties>
</file>