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30" w:lineRule="atLeast"/>
        <w:ind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</w:rPr>
        <w:t> 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450" w:lineRule="atLeast"/>
        <w:ind w:left="0" w:right="0"/>
        <w:jc w:val="center"/>
      </w:pPr>
      <w:bookmarkStart w:id="0" w:name="_GoBack"/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</w:rPr>
        <w:t>攀枝花市发展和改革委员会</w:t>
      </w: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</w:rPr>
        <w:t>2024年事业单位秋季人才引进面试成绩及排名表</w:t>
      </w:r>
    </w:p>
    <w:bookmarkEnd w:id="0"/>
    <w:tbl>
      <w:tblPr>
        <w:tblW w:w="14739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0"/>
        <w:gridCol w:w="6494"/>
        <w:gridCol w:w="3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平均得分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廖仕昌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88.00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陈源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87.00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杨茹月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83.00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冯志强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82.67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张银杰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82.33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龙海军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81.33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陈俊任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81.00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罗攀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80.00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杨驿迪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79.00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邱泓语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78.67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李禛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78.00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赫麒淞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77.33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朱琼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77.00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赵欣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76.67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郑蛟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75.67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鲁兴美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75.33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白鑫泉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74.00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熊肖剑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73.67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陈睿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68.67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CCC6A4C"/>
    <w:rsid w:val="0DD82112"/>
    <w:rsid w:val="0FA573D4"/>
    <w:rsid w:val="10221D47"/>
    <w:rsid w:val="13F638CF"/>
    <w:rsid w:val="1A967C6D"/>
    <w:rsid w:val="1CCC6A4C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861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2024-12-16T05:52:00Z</dcterms:created>
  <dc:creator>Administrator</dc:creator>
  <cp:lastModifiedBy>Administrator</cp:lastModifiedBy>
  <dcterms:modified xsi:type="dcterms:W3CDTF">2024-12-16T07:47:45Z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7710888890A74F1A82C30D7CCD415330_11</vt:lpwstr>
  </property>
</Properties>
</file>