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85" w:rsidRDefault="0039589E" w:rsidP="00376FD4">
      <w:pPr>
        <w:spacing w:line="660" w:lineRule="exact"/>
        <w:jc w:val="center"/>
        <w:rPr>
          <w:rFonts w:ascii="方正小标宋简体" w:eastAsia="方正小标宋简体" w:hAnsi="仿宋" w:cs="宋体"/>
          <w:kern w:val="0"/>
          <w:sz w:val="44"/>
          <w:szCs w:val="44"/>
        </w:rPr>
      </w:pPr>
      <w:r w:rsidRPr="00A65B9B">
        <w:rPr>
          <w:rFonts w:ascii="方正小标宋简体" w:eastAsia="方正小标宋简体" w:hAnsi="仿宋" w:cs="宋体" w:hint="eastAsia"/>
          <w:kern w:val="0"/>
          <w:sz w:val="44"/>
          <w:szCs w:val="44"/>
        </w:rPr>
        <w:t>眉山市财政局</w:t>
      </w:r>
    </w:p>
    <w:p w:rsidR="0039589E" w:rsidRPr="00A65B9B" w:rsidRDefault="0039589E" w:rsidP="00376FD4">
      <w:pPr>
        <w:spacing w:line="660" w:lineRule="exact"/>
        <w:jc w:val="center"/>
        <w:rPr>
          <w:rFonts w:ascii="方正小标宋简体" w:eastAsia="方正小标宋简体" w:hAnsi="仿宋" w:cs="宋体"/>
          <w:kern w:val="0"/>
          <w:sz w:val="44"/>
          <w:szCs w:val="44"/>
        </w:rPr>
      </w:pPr>
      <w:r w:rsidRPr="00A65B9B">
        <w:rPr>
          <w:rFonts w:ascii="Times New Roman" w:eastAsia="方正小标宋简体" w:hAnsi="Times New Roman" w:cs="Times New Roman"/>
          <w:kern w:val="0"/>
          <w:sz w:val="44"/>
          <w:szCs w:val="44"/>
        </w:rPr>
        <w:t>20</w:t>
      </w:r>
      <w:r w:rsidR="00A355E3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20</w:t>
      </w:r>
      <w:r w:rsidR="00A355E3">
        <w:rPr>
          <w:rFonts w:ascii="方正小标宋简体" w:eastAsia="方正小标宋简体" w:hAnsi="仿宋" w:cs="宋体" w:hint="eastAsia"/>
          <w:kern w:val="0"/>
          <w:sz w:val="44"/>
          <w:szCs w:val="44"/>
        </w:rPr>
        <w:t>年上</w:t>
      </w:r>
      <w:r w:rsidRPr="00A65B9B">
        <w:rPr>
          <w:rFonts w:ascii="方正小标宋简体" w:eastAsia="方正小标宋简体" w:hAnsi="仿宋" w:cs="宋体" w:hint="eastAsia"/>
          <w:kern w:val="0"/>
          <w:sz w:val="44"/>
          <w:szCs w:val="44"/>
        </w:rPr>
        <w:t>半年公开引进优秀人才拟聘用人员名单</w:t>
      </w:r>
    </w:p>
    <w:p w:rsidR="0039589E" w:rsidRPr="00A65B9B" w:rsidRDefault="0039589E" w:rsidP="0039589E">
      <w:pPr>
        <w:spacing w:line="660" w:lineRule="exact"/>
        <w:jc w:val="center"/>
        <w:rPr>
          <w:rFonts w:ascii="方正小标宋简体" w:eastAsia="方正小标宋简体" w:hAnsi="仿宋" w:cs="宋体"/>
          <w:kern w:val="0"/>
          <w:sz w:val="44"/>
          <w:szCs w:val="44"/>
        </w:rPr>
      </w:pPr>
    </w:p>
    <w:p w:rsidR="0039589E" w:rsidRPr="00A65B9B" w:rsidRDefault="0039589E" w:rsidP="0039589E">
      <w:pPr>
        <w:widowControl/>
        <w:ind w:firstLine="640"/>
        <w:jc w:val="left"/>
        <w:rPr>
          <w:rFonts w:ascii="方正楷体简体" w:eastAsia="方正楷体简体" w:hAnsi="微软雅黑" w:cs="宋体"/>
          <w:kern w:val="0"/>
          <w:sz w:val="13"/>
          <w:szCs w:val="13"/>
        </w:rPr>
      </w:pPr>
    </w:p>
    <w:tbl>
      <w:tblPr>
        <w:tblW w:w="13433" w:type="dxa"/>
        <w:jc w:val="center"/>
        <w:tblLook w:val="04A0"/>
      </w:tblPr>
      <w:tblGrid>
        <w:gridCol w:w="1689"/>
        <w:gridCol w:w="850"/>
        <w:gridCol w:w="1418"/>
        <w:gridCol w:w="1134"/>
        <w:gridCol w:w="850"/>
        <w:gridCol w:w="1559"/>
        <w:gridCol w:w="1134"/>
        <w:gridCol w:w="3011"/>
        <w:gridCol w:w="980"/>
        <w:gridCol w:w="808"/>
      </w:tblGrid>
      <w:tr w:rsidR="0039589E" w:rsidRPr="00A65B9B" w:rsidTr="00A355E3">
        <w:trPr>
          <w:trHeight w:val="938"/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考核结果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排名</w:t>
            </w:r>
          </w:p>
        </w:tc>
      </w:tr>
      <w:tr w:rsidR="0039589E" w:rsidRPr="00A65B9B" w:rsidTr="00A355E3">
        <w:trPr>
          <w:trHeight w:val="623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微软雅黑" w:cs="宋体" w:hint="eastAsia"/>
                <w:kern w:val="0"/>
                <w:sz w:val="28"/>
                <w:szCs w:val="28"/>
              </w:rPr>
              <w:t>眉山市预算编审中心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 w:rsidRPr="00A65B9B"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28"/>
              </w:rPr>
              <w:t>2001007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0"/>
                <w:sz w:val="28"/>
                <w:szCs w:val="28"/>
              </w:rPr>
              <w:t>汲生飞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28"/>
              </w:rPr>
              <w:t>1990.03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硕士</w:t>
            </w:r>
          </w:p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研究生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  <w:t>河北大学会计学专业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合格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1</w:t>
            </w:r>
          </w:p>
        </w:tc>
      </w:tr>
      <w:tr w:rsidR="0039589E" w:rsidRPr="00A65B9B" w:rsidTr="00A355E3">
        <w:trPr>
          <w:trHeight w:val="623"/>
          <w:jc w:val="center"/>
        </w:trPr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 w:rsidRPr="00A65B9B"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28"/>
              </w:rPr>
              <w:t>2001007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0"/>
                <w:sz w:val="28"/>
                <w:szCs w:val="28"/>
              </w:rPr>
              <w:t>张景源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28"/>
              </w:rPr>
              <w:t>1995.10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硕士</w:t>
            </w:r>
          </w:p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研究生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476514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重庆理工大学会计学专业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合格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89E" w:rsidRPr="00A65B9B" w:rsidRDefault="0039589E" w:rsidP="00901FA9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A65B9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2</w:t>
            </w:r>
          </w:p>
        </w:tc>
      </w:tr>
    </w:tbl>
    <w:p w:rsidR="002032C3" w:rsidRDefault="002032C3"/>
    <w:sectPr w:rsidR="002032C3" w:rsidSect="003958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7CF" w:rsidRDefault="00D357CF" w:rsidP="0039589E">
      <w:r>
        <w:separator/>
      </w:r>
    </w:p>
  </w:endnote>
  <w:endnote w:type="continuationSeparator" w:id="1">
    <w:p w:rsidR="00D357CF" w:rsidRDefault="00D357CF" w:rsidP="00395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7CF" w:rsidRDefault="00D357CF" w:rsidP="0039589E">
      <w:r>
        <w:separator/>
      </w:r>
    </w:p>
  </w:footnote>
  <w:footnote w:type="continuationSeparator" w:id="1">
    <w:p w:rsidR="00D357CF" w:rsidRDefault="00D357CF" w:rsidP="00395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89E"/>
    <w:rsid w:val="001E2917"/>
    <w:rsid w:val="002032C3"/>
    <w:rsid w:val="00376FD4"/>
    <w:rsid w:val="0039589E"/>
    <w:rsid w:val="004627C6"/>
    <w:rsid w:val="00476514"/>
    <w:rsid w:val="004E3ADF"/>
    <w:rsid w:val="00732A85"/>
    <w:rsid w:val="0088778B"/>
    <w:rsid w:val="009B49F1"/>
    <w:rsid w:val="00A355E3"/>
    <w:rsid w:val="00AE7A55"/>
    <w:rsid w:val="00C27731"/>
    <w:rsid w:val="00D357CF"/>
    <w:rsid w:val="00E7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8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8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>China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何秀</cp:lastModifiedBy>
  <cp:revision>4</cp:revision>
  <dcterms:created xsi:type="dcterms:W3CDTF">2020-10-21T07:58:00Z</dcterms:created>
  <dcterms:modified xsi:type="dcterms:W3CDTF">2020-10-21T08:05:00Z</dcterms:modified>
</cp:coreProperties>
</file>