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686"/>
        <w:gridCol w:w="2530"/>
        <w:gridCol w:w="1457"/>
        <w:gridCol w:w="33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35" w:hRule="atLeast"/>
        </w:trPr>
        <w:tc>
          <w:tcPr>
            <w:tcW w:w="882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cursive" w:hAnsi="cursive" w:eastAsia="cursive" w:cs="cursive"/>
                <w:color w:val="333333"/>
                <w:sz w:val="36"/>
                <w:szCs w:val="36"/>
                <w:bdr w:val="none" w:color="auto" w:sz="0" w:space="0"/>
              </w:rPr>
              <w:t>旅居史调查表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</w:trPr>
        <w:tc>
          <w:tcPr>
            <w:tcW w:w="882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7"/>
                <w:szCs w:val="27"/>
                <w:bdr w:val="none" w:color="auto" w:sz="0" w:space="0"/>
              </w:rPr>
              <w:t>考生信息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</w:trPr>
        <w:tc>
          <w:tcPr>
            <w:tcW w:w="16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6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90" w:hRule="atLeast"/>
        </w:trPr>
        <w:tc>
          <w:tcPr>
            <w:tcW w:w="16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47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1425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264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</w:trPr>
        <w:tc>
          <w:tcPr>
            <w:tcW w:w="16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696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01" w:hRule="atLeast"/>
        </w:trPr>
        <w:tc>
          <w:tcPr>
            <w:tcW w:w="16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现居住地</w:t>
            </w:r>
          </w:p>
        </w:tc>
        <w:tc>
          <w:tcPr>
            <w:tcW w:w="696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06" w:hRule="atLeast"/>
        </w:trPr>
        <w:tc>
          <w:tcPr>
            <w:tcW w:w="1650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最近14天的旅居史</w:t>
            </w:r>
          </w:p>
        </w:tc>
        <w:tc>
          <w:tcPr>
            <w:tcW w:w="6960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1" w:hRule="atLeast"/>
        </w:trPr>
        <w:tc>
          <w:tcPr>
            <w:tcW w:w="882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7"/>
                <w:szCs w:val="27"/>
                <w:bdr w:val="none" w:color="auto" w:sz="0" w:space="0"/>
              </w:rPr>
              <w:t>本人承诺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0" w:hRule="atLeast"/>
        </w:trPr>
        <w:tc>
          <w:tcPr>
            <w:tcW w:w="8820" w:type="dxa"/>
            <w:gridSpan w:val="4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本人已认真阅读《新冠肺炎疫情防控告知书》，知悉告知事项、证明义务和防疫要求。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475" w:right="0" w:hanging="475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在此郑重承诺：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75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1.本人填报、提交和现场出示的所有信息（证明）均真实、准确、完整、有效，符合疫情防控相关要求，并自愿承担因不实承诺应承担的相关责任、接受相应处理。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75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75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3.本人承诺一旦网上缴费确认参考，如因本人未认真阅读《公告》及报考岗位要求和网上报名程序而导致报名失误或资格不符，以及因本人原因不能参考所产生的一切后果由本人承担。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75"/>
              <w:rPr>
                <w:sz w:val="24"/>
                <w:szCs w:val="24"/>
              </w:rPr>
            </w:pP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4.本人承诺遵守事业单位公招考试相关规定，诚信参考，如因违反相关规定而产生的一切后果由本人承担。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475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</w:t>
            </w: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本人签字：                                                                                                                                </w:t>
            </w: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cursive" w:hAnsi="cursive" w:eastAsia="cursive" w:cs="cursive"/>
                <w:color w:val="333333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 2020 年   月    日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14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5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91F92"/>
    <w:rsid w:val="25A9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2020-10-22T08:01:00Z</dcterms:created>
  <dc:creator>周宋平</dc:creator>
  <cp:lastModifiedBy>周宋平</cp:lastModifiedBy>
  <dcterms:modified xsi:type="dcterms:W3CDTF">2020-10-22T08:01:24Z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