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7" w:type="dxa"/>
        <w:tblInd w:w="-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92"/>
        <w:gridCol w:w="142"/>
        <w:gridCol w:w="489"/>
        <w:gridCol w:w="78"/>
        <w:gridCol w:w="142"/>
        <w:gridCol w:w="283"/>
        <w:gridCol w:w="709"/>
        <w:gridCol w:w="26"/>
        <w:gridCol w:w="399"/>
        <w:gridCol w:w="851"/>
        <w:gridCol w:w="142"/>
        <w:gridCol w:w="214"/>
        <w:gridCol w:w="211"/>
        <w:gridCol w:w="71"/>
        <w:gridCol w:w="212"/>
        <w:gridCol w:w="567"/>
        <w:gridCol w:w="28"/>
        <w:gridCol w:w="114"/>
        <w:gridCol w:w="512"/>
        <w:gridCol w:w="197"/>
        <w:gridCol w:w="552"/>
        <w:gridCol w:w="1494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047" w:type="dxa"/>
            <w:gridSpan w:val="2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附件2：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纳雍县人民医院2020年面向社会公开选拔拟聘用人员报名表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610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 xml:space="preserve">审核人：                    复核人：                            报名序号 ：                              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年龄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民族　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婚育状况</w:t>
            </w:r>
          </w:p>
        </w:tc>
        <w:tc>
          <w:tcPr>
            <w:tcW w:w="1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报考职位代码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</w:tc>
        <w:tc>
          <w:tcPr>
            <w:tcW w:w="367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资格证书编号</w:t>
            </w:r>
          </w:p>
        </w:tc>
        <w:tc>
          <w:tcPr>
            <w:tcW w:w="286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  <w:tc>
          <w:tcPr>
            <w:tcW w:w="46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6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执业证编号编号号</w:t>
            </w:r>
          </w:p>
        </w:tc>
        <w:tc>
          <w:tcPr>
            <w:tcW w:w="46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家庭住址</w:t>
            </w:r>
          </w:p>
        </w:tc>
        <w:tc>
          <w:tcPr>
            <w:tcW w:w="425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职称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886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家庭成员 及主要社会关系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86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工作及学习简历</w:t>
            </w:r>
          </w:p>
        </w:tc>
        <w:tc>
          <w:tcPr>
            <w:tcW w:w="886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报名信息确认栏</w:t>
            </w:r>
          </w:p>
        </w:tc>
        <w:tc>
          <w:tcPr>
            <w:tcW w:w="886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              考生签字：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拟聘领导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小组审核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意    见</w:t>
            </w:r>
          </w:p>
        </w:tc>
        <w:tc>
          <w:tcPr>
            <w:tcW w:w="8862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62" w:type="dxa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862" w:type="dxa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0047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r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1.本表除“审核人”、“复核人”、“报名序号”、“招考领导小组审查意见”栏外，其余栏目均由报考人员填写；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680" w:type="dxa"/>
          <w:trHeight w:val="285" w:hRule="atLeast"/>
        </w:trPr>
        <w:tc>
          <w:tcPr>
            <w:tcW w:w="7367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2.家庭成员及主要社会关系栏只填父母、配偶及子女；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4113" w:type="dxa"/>
          <w:trHeight w:val="330" w:hRule="atLeast"/>
        </w:trPr>
        <w:tc>
          <w:tcPr>
            <w:tcW w:w="593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3.学习简历栏从专业技术学历填起；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4113" w:type="dxa"/>
          <w:trHeight w:val="330" w:hRule="atLeast"/>
        </w:trPr>
        <w:tc>
          <w:tcPr>
            <w:tcW w:w="593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4.持有执业资格证者需填写“资格证编号”和“执业证号”栏。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5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2020-04-27T02:30:21Z</dcterms:created>
  <dc:creator>Administrator</dc:creator>
  <cp:lastModifiedBy>金标尺 粒粒</cp:lastModifiedBy>
  <dcterms:modified xsi:type="dcterms:W3CDTF">2020-04-27T02:30:25Z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