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wordWrap w:val="0"/>
        <w:autoSpaceDN w:val="0"/>
        <w:spacing w:line="560" w:lineRule="exact"/>
        <w:jc w:val="both"/>
        <w:rPr>
          <w:rFonts w:eastAsia="仿宋_GB2312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 xml:space="preserve">       </w:t>
      </w:r>
    </w:p>
    <w:p>
      <w:pPr>
        <w:wordWrap w:val="0"/>
        <w:spacing w:line="580" w:lineRule="exact"/>
        <w:rPr>
          <w:rFonts w:eastAsia="黑体"/>
          <w:color w:val="000000"/>
          <w:spacing w:val="8"/>
          <w:sz w:val="32"/>
          <w:szCs w:val="32"/>
        </w:rPr>
      </w:pPr>
      <w:r>
        <w:rPr>
          <w:rFonts w:hint="eastAsia" w:eastAsia="黑体" w:cs="黑体"/>
          <w:color w:val="000000"/>
          <w:spacing w:val="8"/>
          <w:sz w:val="32"/>
          <w:szCs w:val="32"/>
        </w:rPr>
        <w:t>附件</w:t>
      </w:r>
      <w:r>
        <w:rPr>
          <w:rFonts w:eastAsia="黑体"/>
          <w:color w:val="000000"/>
          <w:spacing w:val="8"/>
          <w:sz w:val="32"/>
          <w:szCs w:val="32"/>
        </w:rPr>
        <w:t>1</w:t>
      </w:r>
    </w:p>
    <w:p>
      <w:pPr>
        <w:wordWrap w:val="0"/>
        <w:spacing w:line="580" w:lineRule="exact"/>
        <w:rPr>
          <w:rFonts w:eastAsia="黑体"/>
          <w:color w:val="000000"/>
          <w:spacing w:val="8"/>
          <w:sz w:val="32"/>
          <w:szCs w:val="32"/>
        </w:rPr>
      </w:pPr>
    </w:p>
    <w:p>
      <w:pPr>
        <w:wordWrap w:val="0"/>
        <w:spacing w:line="580" w:lineRule="exact"/>
        <w:rPr>
          <w:rFonts w:eastAsia="黑体"/>
          <w:color w:val="000000"/>
          <w:spacing w:val="8"/>
          <w:sz w:val="32"/>
          <w:szCs w:val="32"/>
        </w:rPr>
      </w:pPr>
    </w:p>
    <w:p>
      <w:pPr>
        <w:wordWrap w:val="0"/>
        <w:spacing w:line="56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 w:cs="宋体"/>
          <w:b/>
          <w:bCs/>
          <w:color w:val="000000"/>
          <w:spacing w:val="8"/>
          <w:sz w:val="44"/>
          <w:szCs w:val="44"/>
        </w:rPr>
        <w:t>确认参加民航西南地区管理局</w:t>
      </w:r>
    </w:p>
    <w:p>
      <w:pPr>
        <w:wordWrap w:val="0"/>
        <w:spacing w:line="580" w:lineRule="exact"/>
        <w:jc w:val="center"/>
        <w:rPr>
          <w:b/>
          <w:bCs/>
          <w:color w:val="000000"/>
          <w:spacing w:val="8"/>
          <w:sz w:val="32"/>
          <w:szCs w:val="32"/>
        </w:rPr>
      </w:pPr>
      <w:r>
        <w:rPr>
          <w:b/>
          <w:bCs/>
          <w:color w:val="000000"/>
          <w:spacing w:val="8"/>
          <w:sz w:val="44"/>
          <w:szCs w:val="44"/>
        </w:rPr>
        <w:t>XX</w:t>
      </w:r>
      <w:r>
        <w:rPr>
          <w:rFonts w:hint="eastAsia" w:cs="宋体"/>
          <w:b/>
          <w:bCs/>
          <w:color w:val="000000"/>
          <w:spacing w:val="8"/>
          <w:sz w:val="44"/>
          <w:szCs w:val="44"/>
        </w:rPr>
        <w:t>职位面试</w:t>
      </w:r>
    </w:p>
    <w:p>
      <w:pPr>
        <w:widowControl/>
        <w:wordWrap w:val="0"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wordWrap w:val="0"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民航西南地区管理局人事科教处：</w:t>
      </w:r>
    </w:p>
    <w:p>
      <w:pPr>
        <w:widowControl/>
        <w:wordWrap w:val="0"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本人</w:t>
      </w:r>
      <w:r>
        <w:rPr>
          <w:rFonts w:eastAsia="仿宋_GB2312"/>
          <w:kern w:val="0"/>
          <w:sz w:val="32"/>
          <w:szCs w:val="32"/>
        </w:rPr>
        <w:t>XXX</w:t>
      </w:r>
      <w:r>
        <w:rPr>
          <w:rFonts w:hint="eastAsia" w:eastAsia="仿宋_GB2312" w:cs="仿宋_GB2312"/>
          <w:kern w:val="0"/>
          <w:sz w:val="32"/>
          <w:szCs w:val="32"/>
        </w:rPr>
        <w:t>，身份证号：</w:t>
      </w:r>
      <w:r>
        <w:rPr>
          <w:rFonts w:eastAsia="仿宋_GB2312"/>
          <w:kern w:val="0"/>
          <w:sz w:val="32"/>
          <w:szCs w:val="32"/>
        </w:rPr>
        <w:t>XXXXXXXXXXXXXXXXXX</w:t>
      </w:r>
      <w:r>
        <w:rPr>
          <w:rFonts w:hint="eastAsia" w:eastAsia="仿宋_GB2312" w:cs="仿宋_GB2312"/>
          <w:kern w:val="0"/>
          <w:sz w:val="32"/>
          <w:szCs w:val="32"/>
        </w:rPr>
        <w:t>，公共科目笔试总成绩：</w:t>
      </w:r>
      <w:r>
        <w:rPr>
          <w:rFonts w:eastAsia="仿宋_GB2312"/>
          <w:kern w:val="0"/>
          <w:sz w:val="32"/>
          <w:szCs w:val="32"/>
        </w:rPr>
        <w:t>XXXXX</w:t>
      </w:r>
      <w:r>
        <w:rPr>
          <w:rFonts w:hint="eastAsia" w:eastAsia="仿宋_GB2312" w:cs="仿宋_GB2312"/>
          <w:kern w:val="0"/>
          <w:sz w:val="32"/>
          <w:szCs w:val="32"/>
        </w:rPr>
        <w:t>，报考</w:t>
      </w:r>
      <w:r>
        <w:rPr>
          <w:rFonts w:eastAsia="仿宋_GB2312"/>
          <w:kern w:val="0"/>
          <w:sz w:val="32"/>
          <w:szCs w:val="32"/>
        </w:rPr>
        <w:t>XX</w:t>
      </w:r>
      <w:r>
        <w:rPr>
          <w:rFonts w:hint="eastAsia" w:eastAsia="仿宋_GB2312" w:cs="仿宋_GB2312"/>
          <w:kern w:val="0"/>
          <w:sz w:val="32"/>
          <w:szCs w:val="32"/>
        </w:rPr>
        <w:t>职位（职位代码</w:t>
      </w:r>
      <w:r>
        <w:rPr>
          <w:rFonts w:eastAsia="仿宋_GB2312"/>
          <w:spacing w:val="8"/>
          <w:sz w:val="32"/>
          <w:szCs w:val="32"/>
        </w:rPr>
        <w:t>XXXXXXX</w:t>
      </w:r>
      <w:r>
        <w:rPr>
          <w:rFonts w:hint="eastAsia" w:eastAsia="仿宋_GB2312" w:cs="仿宋_GB2312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wordWrap w:val="0"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wordWrap w:val="0"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姓名（手写签名）：</w:t>
      </w:r>
    </w:p>
    <w:p>
      <w:pPr>
        <w:widowControl/>
        <w:wordWrap w:val="0"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日期：</w:t>
      </w:r>
    </w:p>
    <w:p>
      <w:pPr>
        <w:widowControl/>
        <w:wordWrap w:val="0"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wordWrap w:val="0"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wordWrap w:val="0"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wordWrap w:val="0"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wordWrap w:val="0"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wordWrap w:val="0"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ordWrap w:val="0"/>
        <w:rPr>
          <w:rFonts w:eastAsia="仿宋_GB2312"/>
          <w:sz w:val="32"/>
          <w:szCs w:val="32"/>
          <w:shd w:val="clear" w:color="auto" w:fill="FFFFFF"/>
        </w:rPr>
      </w:pPr>
    </w:p>
    <w:p>
      <w:pPr>
        <w:wordWrap w:val="0"/>
        <w:spacing w:line="580" w:lineRule="exact"/>
        <w:rPr>
          <w:rFonts w:eastAsia="黑体"/>
          <w:color w:val="000000"/>
          <w:spacing w:val="8"/>
          <w:sz w:val="32"/>
          <w:szCs w:val="32"/>
        </w:rPr>
      </w:pPr>
      <w:r>
        <w:rPr>
          <w:rFonts w:hint="eastAsia" w:eastAsia="黑体" w:cs="黑体"/>
          <w:color w:val="000000"/>
          <w:spacing w:val="8"/>
          <w:sz w:val="32"/>
          <w:szCs w:val="32"/>
        </w:rPr>
        <w:t>附件</w:t>
      </w:r>
      <w:r>
        <w:rPr>
          <w:rFonts w:eastAsia="黑体"/>
          <w:color w:val="000000"/>
          <w:spacing w:val="8"/>
          <w:sz w:val="32"/>
          <w:szCs w:val="32"/>
        </w:rPr>
        <w:t>2</w:t>
      </w:r>
    </w:p>
    <w:p>
      <w:pPr>
        <w:wordWrap w:val="0"/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wordWrap w:val="0"/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cs="宋体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cs="宋体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wordWrap w:val="0"/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wordWrap w:val="0"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民航西南地区管理局人事科教处：</w:t>
      </w:r>
    </w:p>
    <w:p>
      <w:pPr>
        <w:widowControl/>
        <w:wordWrap w:val="0"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本人</w:t>
      </w:r>
      <w:r>
        <w:rPr>
          <w:rFonts w:eastAsia="仿宋_GB2312"/>
          <w:kern w:val="0"/>
          <w:sz w:val="32"/>
          <w:szCs w:val="32"/>
        </w:rPr>
        <w:t>XXX</w:t>
      </w:r>
      <w:r>
        <w:rPr>
          <w:rFonts w:hint="eastAsia" w:eastAsia="仿宋_GB2312" w:cs="仿宋_GB2312"/>
          <w:kern w:val="0"/>
          <w:sz w:val="32"/>
          <w:szCs w:val="32"/>
        </w:rPr>
        <w:t>，身份证号：</w:t>
      </w:r>
      <w:r>
        <w:rPr>
          <w:rFonts w:eastAsia="仿宋_GB2312"/>
          <w:kern w:val="0"/>
          <w:sz w:val="32"/>
          <w:szCs w:val="32"/>
        </w:rPr>
        <w:t>XXXXXXXXXXXXXXXXXX</w:t>
      </w:r>
      <w:r>
        <w:rPr>
          <w:rFonts w:hint="eastAsia" w:eastAsia="仿宋_GB2312" w:cs="仿宋_GB2312"/>
          <w:kern w:val="0"/>
          <w:sz w:val="32"/>
          <w:szCs w:val="32"/>
        </w:rPr>
        <w:t>，报考</w:t>
      </w:r>
      <w:r>
        <w:rPr>
          <w:rFonts w:eastAsia="仿宋_GB2312"/>
          <w:kern w:val="0"/>
          <w:sz w:val="32"/>
          <w:szCs w:val="32"/>
        </w:rPr>
        <w:t>XX</w:t>
      </w:r>
      <w:r>
        <w:rPr>
          <w:rFonts w:hint="eastAsia" w:eastAsia="仿宋_GB2312" w:cs="仿宋_GB2312"/>
          <w:kern w:val="0"/>
          <w:sz w:val="32"/>
          <w:szCs w:val="32"/>
        </w:rPr>
        <w:t>职位（职位代码</w:t>
      </w:r>
      <w:r>
        <w:rPr>
          <w:rFonts w:eastAsia="仿宋_GB2312"/>
          <w:kern w:val="0"/>
          <w:sz w:val="32"/>
          <w:szCs w:val="32"/>
        </w:rPr>
        <w:t>XXXXXXXXX</w:t>
      </w:r>
      <w:r>
        <w:rPr>
          <w:rFonts w:hint="eastAsia" w:eastAsia="仿宋_GB2312" w:cs="仿宋_GB2312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wordWrap w:val="0"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联系电话：</w:t>
      </w:r>
      <w:r>
        <w:rPr>
          <w:rFonts w:eastAsia="仿宋_GB2312"/>
          <w:kern w:val="0"/>
          <w:sz w:val="32"/>
          <w:szCs w:val="32"/>
        </w:rPr>
        <w:t>XXX-XXXXXXXX</w:t>
      </w:r>
    </w:p>
    <w:p>
      <w:pPr>
        <w:widowControl/>
        <w:wordWrap w:val="0"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签名（考生本人手写）：</w:t>
      </w:r>
    </w:p>
    <w:p>
      <w:pPr>
        <w:widowControl/>
        <w:wordWrap w:val="0"/>
        <w:ind w:firstLine="448" w:firstLineChars="160"/>
        <w:jc w:val="center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日期：</w:t>
      </w:r>
    </w:p>
    <w:p>
      <w:pPr>
        <w:widowControl/>
        <w:wordWrap w:val="0"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wordWrap w:val="0"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ordWrap w:val="0"/>
        <w:jc w:val="center"/>
        <w:rPr>
          <w:rFonts w:eastAsia="方正仿宋_GBK"/>
          <w:spacing w:val="8"/>
          <w:sz w:val="84"/>
          <w:szCs w:val="84"/>
        </w:rPr>
      </w:pPr>
      <w:r>
        <w:rPr>
          <w:rFonts w:hint="eastAsia" w:eastAsia="方正仿宋_GBK" w:cs="方正仿宋_GBK"/>
          <w:spacing w:val="8"/>
          <w:sz w:val="84"/>
          <w:szCs w:val="84"/>
        </w:rPr>
        <w:t>身份证复印件粘贴处</w:t>
      </w:r>
    </w:p>
    <w:p>
      <w:pPr>
        <w:wordWrap w:val="0"/>
        <w:jc w:val="center"/>
        <w:rPr>
          <w:rFonts w:eastAsia="方正仿宋_GBK"/>
          <w:spacing w:val="8"/>
          <w:sz w:val="32"/>
          <w:szCs w:val="32"/>
        </w:rPr>
      </w:pPr>
      <w:r>
        <w:rPr>
          <w:rFonts w:hint="eastAsia" w:eastAsia="方正仿宋_GBK" w:cs="方正仿宋_GBK"/>
          <w:spacing w:val="8"/>
          <w:sz w:val="32"/>
          <w:szCs w:val="32"/>
        </w:rPr>
        <w:t>（正反面复印）</w:t>
      </w:r>
    </w:p>
    <w:p>
      <w:pPr>
        <w:wordWrap w:val="0"/>
        <w:rPr>
          <w:rFonts w:eastAsia="仿宋_GB2312"/>
          <w:sz w:val="32"/>
          <w:szCs w:val="32"/>
          <w:shd w:val="clear" w:color="auto" w:fill="FFFFFF"/>
        </w:rPr>
      </w:pPr>
    </w:p>
    <w:p>
      <w:pPr>
        <w:wordWrap w:val="0"/>
        <w:rPr>
          <w:rFonts w:eastAsia="仿宋_GB2312"/>
          <w:sz w:val="32"/>
          <w:szCs w:val="32"/>
          <w:shd w:val="clear" w:color="auto" w:fill="FFFFFF"/>
        </w:rPr>
      </w:pPr>
    </w:p>
    <w:p>
      <w:pPr>
        <w:wordWrap w:val="0"/>
        <w:rPr>
          <w:rFonts w:eastAsia="仿宋_GB2312"/>
          <w:sz w:val="32"/>
          <w:szCs w:val="32"/>
          <w:shd w:val="clear" w:color="auto" w:fill="FFFFFF"/>
        </w:rPr>
      </w:pPr>
    </w:p>
    <w:p>
      <w:pPr>
        <w:wordWrap w:val="0"/>
        <w:rPr>
          <w:rFonts w:eastAsia="仿宋_GB2312"/>
          <w:sz w:val="32"/>
          <w:szCs w:val="32"/>
          <w:shd w:val="clear" w:color="auto" w:fill="FFFFFF"/>
        </w:rPr>
      </w:pPr>
    </w:p>
    <w:p>
      <w:pPr>
        <w:wordWrap w:val="0"/>
        <w:rPr>
          <w:rFonts w:eastAsia="仿宋_GB2312"/>
          <w:sz w:val="32"/>
          <w:szCs w:val="32"/>
          <w:shd w:val="clear" w:color="auto" w:fill="FFFFFF"/>
        </w:rPr>
      </w:pPr>
    </w:p>
    <w:p>
      <w:pPr>
        <w:wordWrap w:val="0"/>
        <w:rPr>
          <w:rFonts w:eastAsia="仿宋_GB2312"/>
          <w:sz w:val="32"/>
          <w:szCs w:val="32"/>
          <w:shd w:val="clear" w:color="auto" w:fill="FFFFFF"/>
        </w:rPr>
      </w:pPr>
    </w:p>
    <w:p>
      <w:pPr>
        <w:wordWrap w:val="0"/>
        <w:rPr>
          <w:rFonts w:eastAsia="仿宋_GB2312"/>
          <w:sz w:val="32"/>
          <w:szCs w:val="32"/>
          <w:shd w:val="clear" w:color="auto" w:fill="FFFFFF"/>
        </w:rPr>
      </w:pPr>
    </w:p>
    <w:p>
      <w:pPr>
        <w:wordWrap w:val="0"/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附件：面试名单</w:t>
      </w:r>
    </w:p>
    <w:tbl>
      <w:tblPr>
        <w:tblStyle w:val="8"/>
        <w:tblW w:w="88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134"/>
        <w:gridCol w:w="1147"/>
        <w:gridCol w:w="2041"/>
        <w:gridCol w:w="1153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川监局行政办一级主任科员及以下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300110002001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142.9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婧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169250011902618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13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王烨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169253016301906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文莹莹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169253017105401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民航西南地区管理局航安办一级主任科员及以下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300149001002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111.9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肖宇杰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169144010406719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13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王秋艳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169150010303713</w:t>
            </w:r>
          </w:p>
        </w:tc>
        <w:tc>
          <w:tcPr>
            <w:tcW w:w="11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王鑫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169151000401903</w:t>
            </w:r>
          </w:p>
        </w:tc>
        <w:tc>
          <w:tcPr>
            <w:tcW w:w="11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郭欣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169151000503729</w:t>
            </w:r>
          </w:p>
        </w:tc>
        <w:tc>
          <w:tcPr>
            <w:tcW w:w="11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吴恒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169152280202119</w:t>
            </w:r>
          </w:p>
        </w:tc>
        <w:tc>
          <w:tcPr>
            <w:tcW w:w="11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川监局机场处一级主任科员及以下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300110002005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122.7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刘晓强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169250011903210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13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王茂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169251001704720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川监局运输处一级主任科员及以下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300110002003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152.5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黄炎鹏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169242012003827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13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曾利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169251000901526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郭强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169261010706612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川监局运输处一级主任科员及以下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300110002004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143.3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宋正伟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169232020506215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13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罗月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169251001801906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赵悄彤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169261010810613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川监局航务处一级主任科员及以下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300110002007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110.9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庄雯岚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169251001704123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13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川监局党办一级主任科员及以下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300110002002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148.2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薛佳音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169232030701418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13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张小敏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169233060107526</w:t>
            </w:r>
          </w:p>
        </w:tc>
        <w:tc>
          <w:tcPr>
            <w:tcW w:w="11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蔡强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169262010407517</w:t>
            </w:r>
          </w:p>
        </w:tc>
        <w:tc>
          <w:tcPr>
            <w:tcW w:w="11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川监局适航维修处一级主任科员及以下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300149002004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127.2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韩紫荆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169213011004125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13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胡晓斌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169250011201821</w:t>
            </w:r>
          </w:p>
        </w:tc>
        <w:tc>
          <w:tcPr>
            <w:tcW w:w="11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巫杰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169251001402016</w:t>
            </w:r>
          </w:p>
        </w:tc>
        <w:tc>
          <w:tcPr>
            <w:tcW w:w="11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云监局行政办公室一级主任科员及以下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300110005001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124.7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何念佳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169236071900424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13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王栋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169253015802616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李杰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169253018404715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渝监局机场处一级主任科员及以下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300110003001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146.8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何祖祺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169244010716915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13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向昊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169250010900628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陈杰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169253015501505</w:t>
            </w:r>
          </w:p>
        </w:tc>
        <w:tc>
          <w:tcPr>
            <w:tcW w:w="11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云监局机场处一级主任科员及以下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300110005002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136.5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黄元昊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169232011007903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13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许森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169232011503718</w:t>
            </w:r>
          </w:p>
        </w:tc>
        <w:tc>
          <w:tcPr>
            <w:tcW w:w="11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缪应凯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169244010901516</w:t>
            </w:r>
          </w:p>
        </w:tc>
        <w:tc>
          <w:tcPr>
            <w:tcW w:w="11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云监局飞行标准处一级主任科员及以下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300149005001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曾依男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169250011400501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13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闫晋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169251000201711</w:t>
            </w:r>
          </w:p>
        </w:tc>
        <w:tc>
          <w:tcPr>
            <w:tcW w:w="11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石磊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169253010301718</w:t>
            </w:r>
          </w:p>
        </w:tc>
        <w:tc>
          <w:tcPr>
            <w:tcW w:w="11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民航西南地区管理局适航维修处一级主任科员及以下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300149001001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113.5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张晨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169111140800930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13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宋万鹏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169132010507527</w:t>
            </w:r>
          </w:p>
        </w:tc>
        <w:tc>
          <w:tcPr>
            <w:tcW w:w="11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黄哲普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169135100200517</w:t>
            </w:r>
          </w:p>
        </w:tc>
        <w:tc>
          <w:tcPr>
            <w:tcW w:w="11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陈斌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169153010804519</w:t>
            </w:r>
          </w:p>
        </w:tc>
        <w:tc>
          <w:tcPr>
            <w:tcW w:w="11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黄新宇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169153010806401</w:t>
            </w:r>
          </w:p>
        </w:tc>
        <w:tc>
          <w:tcPr>
            <w:tcW w:w="11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川监局适航维修处一级主任科员及以下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300110002008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127.8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李利军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169221021200828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13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赵曦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169251000806215</w:t>
            </w:r>
          </w:p>
        </w:tc>
        <w:tc>
          <w:tcPr>
            <w:tcW w:w="11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侯博超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169251001800515</w:t>
            </w:r>
          </w:p>
        </w:tc>
        <w:tc>
          <w:tcPr>
            <w:tcW w:w="11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ascii="仿宋_GB2312" w:hAnsi="宋体"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wordWrap w:val="0"/>
        <w:rPr>
          <w:rFonts w:eastAsia="仿宋_GB2312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wordWrap w:val="0"/>
        <w:rPr>
          <w:rFonts w:eastAsia="仿宋_GB2312"/>
          <w:sz w:val="32"/>
          <w:szCs w:val="32"/>
          <w:shd w:val="clear" w:color="auto" w:fill="FFFFFF"/>
        </w:rPr>
      </w:pPr>
    </w:p>
    <w:p>
      <w:pPr>
        <w:wordWrap w:val="0"/>
        <w:rPr>
          <w:rFonts w:eastAsia="仿宋_GB2312"/>
          <w:sz w:val="32"/>
          <w:szCs w:val="32"/>
          <w:shd w:val="clear" w:color="auto" w:fill="FFFFFF"/>
        </w:rPr>
      </w:pPr>
    </w:p>
    <w:p>
      <w:pPr>
        <w:wordWrap w:val="0"/>
        <w:rPr>
          <w:rFonts w:eastAsia="仿宋_GB2312"/>
          <w:sz w:val="32"/>
          <w:szCs w:val="32"/>
          <w:shd w:val="clear" w:color="auto" w:fill="FFFFFF"/>
        </w:rPr>
      </w:pPr>
    </w:p>
    <w:p>
      <w:pPr>
        <w:wordWrap w:val="0"/>
        <w:rPr>
          <w:rFonts w:eastAsia="仿宋_GB231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0BD2"/>
    <w:rsid w:val="00035A4F"/>
    <w:rsid w:val="000472C3"/>
    <w:rsid w:val="000537E9"/>
    <w:rsid w:val="00056B94"/>
    <w:rsid w:val="0006243F"/>
    <w:rsid w:val="00092417"/>
    <w:rsid w:val="000939D7"/>
    <w:rsid w:val="000C3C26"/>
    <w:rsid w:val="000C4DD3"/>
    <w:rsid w:val="0011275B"/>
    <w:rsid w:val="00131638"/>
    <w:rsid w:val="001621BA"/>
    <w:rsid w:val="0016365B"/>
    <w:rsid w:val="001655B0"/>
    <w:rsid w:val="00172A27"/>
    <w:rsid w:val="001911CD"/>
    <w:rsid w:val="001B251C"/>
    <w:rsid w:val="001B7E8D"/>
    <w:rsid w:val="001D7747"/>
    <w:rsid w:val="002364A0"/>
    <w:rsid w:val="0026057D"/>
    <w:rsid w:val="00267CAB"/>
    <w:rsid w:val="002812CA"/>
    <w:rsid w:val="00294553"/>
    <w:rsid w:val="002A68B0"/>
    <w:rsid w:val="002B58CC"/>
    <w:rsid w:val="002B725F"/>
    <w:rsid w:val="002E43DA"/>
    <w:rsid w:val="00302F7A"/>
    <w:rsid w:val="00303B7C"/>
    <w:rsid w:val="003117F8"/>
    <w:rsid w:val="00327B0B"/>
    <w:rsid w:val="003333FB"/>
    <w:rsid w:val="00340063"/>
    <w:rsid w:val="00342673"/>
    <w:rsid w:val="00352CA4"/>
    <w:rsid w:val="0038329F"/>
    <w:rsid w:val="003956E3"/>
    <w:rsid w:val="003975AD"/>
    <w:rsid w:val="003A25A3"/>
    <w:rsid w:val="003A25F7"/>
    <w:rsid w:val="003B4C08"/>
    <w:rsid w:val="003C0E76"/>
    <w:rsid w:val="003C1D5E"/>
    <w:rsid w:val="003C75C6"/>
    <w:rsid w:val="003E00C7"/>
    <w:rsid w:val="003E1525"/>
    <w:rsid w:val="003E2070"/>
    <w:rsid w:val="0046020D"/>
    <w:rsid w:val="00460AE1"/>
    <w:rsid w:val="00466650"/>
    <w:rsid w:val="00487B3F"/>
    <w:rsid w:val="00492233"/>
    <w:rsid w:val="004C5817"/>
    <w:rsid w:val="004D0421"/>
    <w:rsid w:val="004F603B"/>
    <w:rsid w:val="00511CB5"/>
    <w:rsid w:val="005442CC"/>
    <w:rsid w:val="00554DBF"/>
    <w:rsid w:val="005558AF"/>
    <w:rsid w:val="00567C34"/>
    <w:rsid w:val="00580E96"/>
    <w:rsid w:val="00583CB9"/>
    <w:rsid w:val="005859EB"/>
    <w:rsid w:val="005C19F5"/>
    <w:rsid w:val="005D2649"/>
    <w:rsid w:val="00600696"/>
    <w:rsid w:val="00634804"/>
    <w:rsid w:val="006412FB"/>
    <w:rsid w:val="0065699B"/>
    <w:rsid w:val="00670C27"/>
    <w:rsid w:val="00676E45"/>
    <w:rsid w:val="006A048D"/>
    <w:rsid w:val="006E458E"/>
    <w:rsid w:val="006F115F"/>
    <w:rsid w:val="006F3754"/>
    <w:rsid w:val="00703E1B"/>
    <w:rsid w:val="00705E62"/>
    <w:rsid w:val="00714F5B"/>
    <w:rsid w:val="00720945"/>
    <w:rsid w:val="00721A33"/>
    <w:rsid w:val="00732E75"/>
    <w:rsid w:val="00753B44"/>
    <w:rsid w:val="00773831"/>
    <w:rsid w:val="00790F02"/>
    <w:rsid w:val="007C3882"/>
    <w:rsid w:val="007D423F"/>
    <w:rsid w:val="00820218"/>
    <w:rsid w:val="00832187"/>
    <w:rsid w:val="00870009"/>
    <w:rsid w:val="008924ED"/>
    <w:rsid w:val="008F16BA"/>
    <w:rsid w:val="008F2DDD"/>
    <w:rsid w:val="008F4DEF"/>
    <w:rsid w:val="00904E20"/>
    <w:rsid w:val="009118FE"/>
    <w:rsid w:val="00916BB3"/>
    <w:rsid w:val="00946E94"/>
    <w:rsid w:val="00957EEE"/>
    <w:rsid w:val="00973123"/>
    <w:rsid w:val="00974D72"/>
    <w:rsid w:val="0099533D"/>
    <w:rsid w:val="00997777"/>
    <w:rsid w:val="009C19AF"/>
    <w:rsid w:val="009D4775"/>
    <w:rsid w:val="00A0726B"/>
    <w:rsid w:val="00A106D2"/>
    <w:rsid w:val="00A25EA5"/>
    <w:rsid w:val="00A775B6"/>
    <w:rsid w:val="00A843EE"/>
    <w:rsid w:val="00A847E5"/>
    <w:rsid w:val="00A852FC"/>
    <w:rsid w:val="00AA0944"/>
    <w:rsid w:val="00B00FF7"/>
    <w:rsid w:val="00B232B2"/>
    <w:rsid w:val="00B523F7"/>
    <w:rsid w:val="00B5519A"/>
    <w:rsid w:val="00B6644A"/>
    <w:rsid w:val="00B66C09"/>
    <w:rsid w:val="00B71767"/>
    <w:rsid w:val="00B90831"/>
    <w:rsid w:val="00BB33D5"/>
    <w:rsid w:val="00BC757B"/>
    <w:rsid w:val="00BD19CA"/>
    <w:rsid w:val="00BF4E36"/>
    <w:rsid w:val="00C22450"/>
    <w:rsid w:val="00C25F71"/>
    <w:rsid w:val="00C30478"/>
    <w:rsid w:val="00C31B10"/>
    <w:rsid w:val="00C564E2"/>
    <w:rsid w:val="00C9629F"/>
    <w:rsid w:val="00C97F63"/>
    <w:rsid w:val="00CB6F31"/>
    <w:rsid w:val="00CD2131"/>
    <w:rsid w:val="00CD76FC"/>
    <w:rsid w:val="00D05164"/>
    <w:rsid w:val="00D13773"/>
    <w:rsid w:val="00D13960"/>
    <w:rsid w:val="00D51AB6"/>
    <w:rsid w:val="00D62410"/>
    <w:rsid w:val="00D76C5F"/>
    <w:rsid w:val="00D861E3"/>
    <w:rsid w:val="00DC1C91"/>
    <w:rsid w:val="00DD11F8"/>
    <w:rsid w:val="00DE5DA3"/>
    <w:rsid w:val="00E17C23"/>
    <w:rsid w:val="00E6353D"/>
    <w:rsid w:val="00E6394D"/>
    <w:rsid w:val="00E73ED3"/>
    <w:rsid w:val="00E7612F"/>
    <w:rsid w:val="00E97EFA"/>
    <w:rsid w:val="00EA217F"/>
    <w:rsid w:val="00EB1DFF"/>
    <w:rsid w:val="00EB2EC2"/>
    <w:rsid w:val="00EB5787"/>
    <w:rsid w:val="00F05A41"/>
    <w:rsid w:val="00F07C57"/>
    <w:rsid w:val="00F32568"/>
    <w:rsid w:val="00F87C9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20F96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5C11000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ody Text Indent"/>
    <w:basedOn w:val="1"/>
    <w:link w:val="12"/>
    <w:uiPriority w:val="99"/>
    <w:pPr>
      <w:ind w:firstLine="640" w:firstLineChars="200"/>
    </w:pPr>
    <w:rPr>
      <w:rFonts w:eastAsia="黑体"/>
      <w:sz w:val="32"/>
      <w:szCs w:val="32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styleId="11">
    <w:name w:val="annotation reference"/>
    <w:semiHidden/>
    <w:unhideWhenUsed/>
    <w:uiPriority w:val="99"/>
    <w:rPr>
      <w:sz w:val="21"/>
      <w:szCs w:val="21"/>
    </w:rPr>
  </w:style>
  <w:style w:type="character" w:customStyle="1" w:styleId="12">
    <w:name w:val="正文文本缩进 Char"/>
    <w:link w:val="3"/>
    <w:locked/>
    <w:uiPriority w:val="99"/>
    <w:rPr>
      <w:rFonts w:eastAsia="黑体"/>
      <w:kern w:val="2"/>
      <w:sz w:val="24"/>
      <w:szCs w:val="24"/>
    </w:rPr>
  </w:style>
  <w:style w:type="character" w:customStyle="1" w:styleId="13">
    <w:name w:val="页脚 Char"/>
    <w:link w:val="5"/>
    <w:qFormat/>
    <w:locked/>
    <w:uiPriority w:val="99"/>
    <w:rPr>
      <w:kern w:val="2"/>
      <w:sz w:val="18"/>
      <w:szCs w:val="18"/>
    </w:rPr>
  </w:style>
  <w:style w:type="character" w:customStyle="1" w:styleId="14">
    <w:name w:val="页眉 Char"/>
    <w:link w:val="6"/>
    <w:semiHidden/>
    <w:qFormat/>
    <w:locked/>
    <w:uiPriority w:val="99"/>
    <w:rPr>
      <w:sz w:val="18"/>
      <w:szCs w:val="18"/>
    </w:rPr>
  </w:style>
  <w:style w:type="character" w:customStyle="1" w:styleId="15">
    <w:name w:val="批注文字 Char"/>
    <w:link w:val="2"/>
    <w:semiHidden/>
    <w:uiPriority w:val="99"/>
    <w:rPr>
      <w:szCs w:val="21"/>
    </w:rPr>
  </w:style>
  <w:style w:type="character" w:customStyle="1" w:styleId="16">
    <w:name w:val="批注主题 Char"/>
    <w:link w:val="7"/>
    <w:semiHidden/>
    <w:qFormat/>
    <w:uiPriority w:val="99"/>
    <w:rPr>
      <w:b/>
      <w:bCs/>
      <w:szCs w:val="21"/>
    </w:rPr>
  </w:style>
  <w:style w:type="character" w:customStyle="1" w:styleId="17">
    <w:name w:val="批注框文本 Char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675</Words>
  <Characters>3850</Characters>
  <Lines>32</Lines>
  <Paragraphs>9</Paragraphs>
  <TotalTime>0</TotalTime>
  <ScaleCrop>false</ScaleCrop>
  <LinksUpToDate>false</LinksUpToDate>
  <CharactersWithSpaces>4516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2020-01-14T08:42:00Z</dcterms:created>
  <dc:creator>微软中国</dc:creator>
  <cp:lastModifiedBy>Administrator</cp:lastModifiedBy>
  <cp:lastPrinted>2020-01-17T02:01:00Z</cp:lastPrinted>
  <dcterms:modified xsi:type="dcterms:W3CDTF">2020-01-21T06:26:52Z</dcterms:modified>
  <dc:title>人力资源和社会保障部机关2015年录用公务员面试公告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