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70"/>
      </w:pPr>
      <w:r>
        <w:rPr>
          <w:rStyle w:val="5"/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t>（正面）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</w:pPr>
      <w:r>
        <w:rPr>
          <w:rStyle w:val="5"/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中央机关及其直属机构考试录用公务员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</w:pPr>
      <w:r>
        <w:rPr>
          <w:rStyle w:val="5"/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报名推荐表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</w:pPr>
      <w:r>
        <w:rPr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t>（适用于普通高等院校应届毕业生）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t>毕业院校（系）：身份证号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: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105"/>
        <w:gridCol w:w="750"/>
        <w:gridCol w:w="708"/>
        <w:gridCol w:w="750"/>
        <w:gridCol w:w="133"/>
        <w:gridCol w:w="825"/>
        <w:gridCol w:w="1218"/>
        <w:gridCol w:w="907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生源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婚否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tblCellSpacing w:w="15" w:type="dxa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15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91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1" w:hRule="atLeast"/>
          <w:tblCellSpacing w:w="15" w:type="dxa"/>
        </w:trPr>
        <w:tc>
          <w:tcPr>
            <w:tcW w:w="918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院、系党组织对学生在校期间德、智、体诸方面的综合评价：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                                          院、系党总支签章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         负责人签字:                      年   月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Style w:val="5"/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Style w:val="5"/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(</w:t>
      </w:r>
      <w:r>
        <w:rPr>
          <w:rStyle w:val="5"/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t>背面</w:t>
      </w:r>
      <w:r>
        <w:rPr>
          <w:rStyle w:val="5"/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)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66"/>
        <w:gridCol w:w="821"/>
        <w:gridCol w:w="822"/>
        <w:gridCol w:w="1242"/>
        <w:gridCol w:w="822"/>
        <w:gridCol w:w="822"/>
        <w:gridCol w:w="1242"/>
        <w:gridCol w:w="822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95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主要课程学习成绩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第三学年学习成绩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下学期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954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教务处盖章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tblCellSpacing w:w="15" w:type="dxa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见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院校毕分办签章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负责人签字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:                                         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注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t>填表说明：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bdr w:val="none" w:color="auto" w:sz="0" w:space="0"/>
        </w:rPr>
        <w:t>请填表人实事求是地填写，以免影响正常录用工作，未经毕分办签章此表无效。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bdr w:val="none" w:color="auto" w:sz="0" w:space="0"/>
        </w:rPr>
        <w:t>“生源”指大学生上大学前户口所在的省、自治区、直辖市。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bdr w:val="none" w:color="auto" w:sz="0" w:space="0"/>
        </w:rPr>
        <w:t>“奖惩情况”包括考生大学期间的各种奖励或惩处。学习期间，如获奖励，请学生处审核并将奖状或证书影印件加盖公章后附上。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bdr w:val="none" w:color="auto" w:sz="0" w:space="0"/>
        </w:rPr>
        <w:t>填写本表“学习成绩”栏后，须盖教务处章。如有学生个人成绩登记单（表）可附复印件（加盖教务处章），免填此栏。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jc w:val="center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olor w:val="00000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jc w:val="center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olor w:val="000000"/>
          <w:sz w:val="31"/>
          <w:szCs w:val="31"/>
          <w:bdr w:val="none" w:color="auto" w:sz="0" w:space="0"/>
        </w:rPr>
        <w:t>中央机关及其直属机构考试录用公务员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jc w:val="center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olor w:val="000000"/>
          <w:sz w:val="31"/>
          <w:szCs w:val="31"/>
          <w:bdr w:val="none" w:color="auto" w:sz="0" w:space="0"/>
        </w:rPr>
        <w:t>报名推荐表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jc w:val="center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bdr w:val="none" w:color="auto" w:sz="0" w:space="0"/>
        </w:rPr>
        <w:t>（适用于社会在职人员）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720"/>
        <w:rPr>
          <w:rFonts w:hint="default" w:asci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bdr w:val="none" w:color="auto" w:sz="0" w:space="0"/>
        </w:rPr>
        <w:t>工作单位（全称）：身份证号：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768" w:hanging="360"/>
      </w:pP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269"/>
        <w:gridCol w:w="735"/>
        <w:gridCol w:w="700"/>
        <w:gridCol w:w="885"/>
        <w:gridCol w:w="700"/>
        <w:gridCol w:w="1227"/>
        <w:gridCol w:w="856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婚否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所学专业及学位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在现单位担任职务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在现单位工作起止时间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档案存放地点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户籍地址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06" w:hRule="atLeast"/>
          <w:tblCellSpacing w:w="15" w:type="dxa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06" w:hRule="atLeast"/>
          <w:tblCellSpacing w:w="15" w:type="dxa"/>
        </w:trPr>
        <w:tc>
          <w:tcPr>
            <w:tcW w:w="918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所在单位党组织对考生在本单位工作期间思想、工作、学习、作风等方面的综合评价：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                                          所在单位党组织签章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         负责人签字:                        年   月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t>填表说明：请填表人实事求是地填写，以免影响正常录用工作，未经单位签章此表无效。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98CD"/>
    <w:multiLevelType w:val="multilevel"/>
    <w:tmpl w:val="4B3898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34B86"/>
    <w:rsid w:val="77D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2020-01-15T08:08:00Z</dcterms:created>
  <dc:creator>yhs</dc:creator>
  <cp:lastModifiedBy>yhs</cp:lastModifiedBy>
  <dcterms:modified xsi:type="dcterms:W3CDTF">2020-01-15T08:08:27Z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